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Fonts w:ascii="Arial" w:cs="Arial" w:hAnsi="Arial" w:eastAsia="Arial"/>
          <w:sz w:val="24"/>
          <w:szCs w:val="24"/>
        </w:rPr>
      </w:pPr>
      <w:r>
        <w:rPr>
          <w:rStyle w:val="Brak A"/>
          <w:rtl w:val="0"/>
        </w:rPr>
        <w:t xml:space="preserve">                                                       </w:t>
        <w:tab/>
        <w:tab/>
        <w:tab/>
        <w:tab/>
        <w:tab/>
        <w:tab/>
        <w:tab/>
        <w:t>16.01.2024 r. Warszawa</w:t>
      </w:r>
    </w:p>
    <w:p>
      <w:pPr>
        <w:pStyle w:val="Normal.0"/>
        <w:jc w:val="both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Normal.0"/>
        <w:jc w:val="both"/>
        <w:rPr>
          <w:rFonts w:ascii="Arial" w:cs="Arial" w:hAnsi="Arial" w:eastAsia="Arial"/>
          <w:sz w:val="24"/>
          <w:szCs w:val="24"/>
          <w:u w:val="single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 xml:space="preserve">               </w:t>
        <w:tab/>
        <w:tab/>
      </w:r>
      <w:r>
        <w:rPr>
          <w:rFonts w:ascii="Arial" w:cs="Arial" w:hAnsi="Arial" w:eastAsia="Arial"/>
          <w:sz w:val="24"/>
          <w:szCs w:val="24"/>
        </w:rPr>
        <w:drawing>
          <wp:inline distT="0" distB="0" distL="0" distR="0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both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Normal.0"/>
        <w:jc w:val="both"/>
        <w:rPr>
          <w:rFonts w:ascii="Arial" w:cs="Arial" w:hAnsi="Arial" w:eastAsia="Arial"/>
          <w:b w:val="1"/>
          <w:bCs w:val="1"/>
          <w:i w:val="1"/>
          <w:iCs w:val="1"/>
          <w:caps w:val="1"/>
          <w:sz w:val="26"/>
          <w:szCs w:val="26"/>
          <w:u w:val="single"/>
        </w:rPr>
      </w:pPr>
    </w:p>
    <w:p>
      <w:pPr>
        <w:pStyle w:val="Normal.0"/>
        <w:spacing w:line="264" w:lineRule="auto"/>
        <w:jc w:val="center"/>
        <w:rPr>
          <w:rFonts w:ascii="Arial Black" w:cs="Arial Black" w:hAnsi="Arial Black" w:eastAsia="Arial Black"/>
          <w:caps w:val="1"/>
          <w:outline w:val="0"/>
          <w:color w:val="b02f34"/>
          <w:sz w:val="26"/>
          <w:szCs w:val="26"/>
          <w:u w:color="b02f34"/>
          <w14:textFill>
            <w14:solidFill>
              <w14:srgbClr w14:val="B02F34"/>
            </w14:solidFill>
          </w14:textFill>
        </w:rPr>
      </w:pPr>
      <w:r>
        <w:rPr>
          <w:rFonts w:ascii="Arial Black" w:hAnsi="Arial Black"/>
          <w:caps w:val="1"/>
          <w:outline w:val="0"/>
          <w:color w:val="b02f34"/>
          <w:sz w:val="26"/>
          <w:szCs w:val="26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WIELKA GALA LIDER</w:t>
      </w:r>
      <w:r>
        <w:rPr>
          <w:rFonts w:ascii="Arial Black" w:hAnsi="Arial Black" w:hint="default"/>
          <w:caps w:val="1"/>
          <w:outline w:val="0"/>
          <w:color w:val="b02f34"/>
          <w:sz w:val="26"/>
          <w:szCs w:val="26"/>
          <w:u w:color="b02f34"/>
          <w:rtl w:val="0"/>
          <w14:textFill>
            <w14:solidFill>
              <w14:srgbClr w14:val="B02F34"/>
            </w14:solidFill>
          </w14:textFill>
        </w:rPr>
        <w:t>Ó</w:t>
      </w:r>
      <w:r>
        <w:rPr>
          <w:rFonts w:ascii="Arial Black" w:hAnsi="Arial Black"/>
          <w:caps w:val="1"/>
          <w:outline w:val="0"/>
          <w:color w:val="b02f34"/>
          <w:sz w:val="26"/>
          <w:szCs w:val="26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W BIZNESU JU</w:t>
      </w:r>
      <w:r>
        <w:rPr>
          <w:rFonts w:ascii="Arial Black" w:hAnsi="Arial Black" w:hint="default"/>
          <w:caps w:val="1"/>
          <w:outline w:val="0"/>
          <w:color w:val="b02f34"/>
          <w:sz w:val="26"/>
          <w:szCs w:val="26"/>
          <w:u w:color="b02f34"/>
          <w:rtl w:val="0"/>
          <w14:textFill>
            <w14:solidFill>
              <w14:srgbClr w14:val="B02F34"/>
            </w14:solidFill>
          </w14:textFill>
        </w:rPr>
        <w:t xml:space="preserve">Ż </w:t>
      </w:r>
      <w:r>
        <w:rPr>
          <w:rFonts w:ascii="Arial Black" w:hAnsi="Arial Black"/>
          <w:caps w:val="1"/>
          <w:outline w:val="0"/>
          <w:color w:val="b02f34"/>
          <w:sz w:val="26"/>
          <w:szCs w:val="26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27 STYCZNIA.</w:t>
      </w:r>
    </w:p>
    <w:p>
      <w:pPr>
        <w:pStyle w:val="Normal.0"/>
        <w:spacing w:line="264" w:lineRule="auto"/>
        <w:jc w:val="center"/>
        <w:rPr>
          <w:rFonts w:ascii="Arial Black" w:cs="Arial Black" w:hAnsi="Arial Black" w:eastAsia="Arial Black"/>
          <w:caps w:val="1"/>
          <w:outline w:val="0"/>
          <w:color w:val="b02f34"/>
          <w:sz w:val="26"/>
          <w:szCs w:val="26"/>
          <w:u w:color="b02f34"/>
          <w14:textFill>
            <w14:solidFill>
              <w14:srgbClr w14:val="B02F34"/>
            </w14:solidFill>
          </w14:textFill>
        </w:rPr>
      </w:pPr>
      <w:r>
        <w:rPr>
          <w:rFonts w:ascii="Arial Black" w:hAnsi="Arial Black"/>
          <w:caps w:val="1"/>
          <w:outline w:val="0"/>
          <w:color w:val="b02f34"/>
          <w:sz w:val="26"/>
          <w:szCs w:val="26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 xml:space="preserve">BCC NAGRODZI NAJLEPSZE FIRMY </w:t>
      </w:r>
    </w:p>
    <w:p>
      <w:pPr>
        <w:pStyle w:val="Normal.0"/>
        <w:spacing w:line="264" w:lineRule="auto"/>
        <w:jc w:val="center"/>
        <w:rPr>
          <w:rFonts w:ascii="Arial" w:cs="Arial" w:hAnsi="Arial" w:eastAsia="Arial"/>
          <w:b w:val="1"/>
          <w:bCs w:val="1"/>
          <w:caps w:val="1"/>
          <w:outline w:val="0"/>
          <w:color w:val="b02f34"/>
          <w:sz w:val="24"/>
          <w:szCs w:val="24"/>
          <w:u w:color="b02f34"/>
          <w14:textFill>
            <w14:solidFill>
              <w14:srgbClr w14:val="B02F34"/>
            </w14:solidFill>
          </w14:textFill>
        </w:rPr>
      </w:pPr>
      <w:r>
        <w:rPr>
          <w:rFonts w:ascii="Arial Black" w:hAnsi="Arial Black"/>
          <w:caps w:val="1"/>
          <w:outline w:val="0"/>
          <w:color w:val="b02f34"/>
          <w:sz w:val="26"/>
          <w:szCs w:val="26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I PRZYZNA DWIE  NAGRODY SPECJALNE !</w:t>
      </w:r>
    </w:p>
    <w:p>
      <w:pPr>
        <w:pStyle w:val="Normal.0"/>
        <w:spacing w:line="288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spacing w:line="288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suppressAutoHyphens w:val="1"/>
        <w:spacing w:line="312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W sobot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 xml:space="preserve">, 27 stycznia w Warszawie </w:t>
      </w:r>
      <w:r>
        <w:rPr>
          <w:rFonts w:ascii="Arial" w:hAnsi="Arial"/>
          <w:b w:val="1"/>
          <w:bCs w:val="1"/>
          <w:rtl w:val="0"/>
          <w:lang w:val="da-DK"/>
        </w:rPr>
        <w:t>odb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dzie si</w:t>
      </w:r>
      <w:r>
        <w:rPr>
          <w:rFonts w:ascii="Arial" w:hAnsi="Arial" w:hint="default"/>
          <w:b w:val="1"/>
          <w:bCs w:val="1"/>
          <w:rtl w:val="0"/>
        </w:rPr>
        <w:t xml:space="preserve">ę </w:t>
      </w:r>
      <w:r>
        <w:rPr>
          <w:rFonts w:ascii="Arial" w:hAnsi="Arial"/>
          <w:b w:val="1"/>
          <w:bCs w:val="1"/>
          <w:rtl w:val="0"/>
        </w:rPr>
        <w:t xml:space="preserve">31. Wielka </w:t>
      </w:r>
      <w:r>
        <w:rPr>
          <w:rFonts w:ascii="Arial" w:hAnsi="Arial"/>
          <w:b w:val="1"/>
          <w:bCs w:val="1"/>
          <w:rtl w:val="0"/>
          <w:lang w:val="it-IT"/>
        </w:rPr>
        <w:t>Gala Lider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 Polskiego Biznesu. Podczas wydarzenia,</w:t>
      </w:r>
      <w:r>
        <w:rPr>
          <w:rFonts w:ascii="Arial" w:hAnsi="Arial"/>
          <w:b w:val="1"/>
          <w:bCs w:val="1"/>
          <w:rtl w:val="0"/>
          <w:lang w:val="es-ES_tradnl"/>
        </w:rPr>
        <w:t xml:space="preserve"> kt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  <w:lang w:val="es-ES_tradnl"/>
        </w:rPr>
        <w:t>rego</w:t>
      </w:r>
      <w:r>
        <w:rPr>
          <w:rFonts w:ascii="Arial" w:hAnsi="Arial"/>
          <w:b w:val="1"/>
          <w:bCs w:val="1"/>
          <w:rtl w:val="0"/>
        </w:rPr>
        <w:t xml:space="preserve"> organizatorem jest Business Centre Club, zostan</w:t>
      </w:r>
      <w:r>
        <w:rPr>
          <w:rFonts w:ascii="Arial" w:hAnsi="Arial" w:hint="default"/>
          <w:b w:val="1"/>
          <w:bCs w:val="1"/>
          <w:rtl w:val="0"/>
        </w:rPr>
        <w:t xml:space="preserve">ą </w:t>
      </w:r>
      <w:r>
        <w:rPr>
          <w:rFonts w:ascii="Arial" w:hAnsi="Arial"/>
          <w:b w:val="1"/>
          <w:bCs w:val="1"/>
          <w:rtl w:val="0"/>
        </w:rPr>
        <w:t>nagrodzone  firmy, maj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ce szczeg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lny wk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ad w rozw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j polskiej gospodarki. Dodatkowo BCC wr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 xml:space="preserve">czy nagrody specjalne: amb. Markowi Brzezinskiemu i prof. Adamowi Bodnarowi. </w:t>
      </w:r>
      <w:r>
        <w:rPr>
          <w:rFonts w:ascii="Arial" w:cs="Arial" w:hAnsi="Arial" w:eastAsia="Arial"/>
          <w:b w:val="1"/>
          <w:bCs w:val="1"/>
        </w:rPr>
        <w:br w:type="textWrapping"/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- Celem konkursu Lider Polskiego Biznesu jest wyr</w:t>
      </w:r>
      <w:r>
        <w:rPr>
          <w:rFonts w:ascii="Arial" w:hAnsi="Arial" w:hint="default"/>
          <w:rtl w:val="0"/>
        </w:rPr>
        <w:t>óż</w:t>
      </w:r>
      <w:r>
        <w:rPr>
          <w:rFonts w:ascii="Arial" w:hAnsi="Arial"/>
          <w:rtl w:val="0"/>
        </w:rPr>
        <w:t>nianie i nagradzanie firm osi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gaj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cych najlepsze wyniki ekonomiczne oraz wyr</w:t>
      </w:r>
      <w:r>
        <w:rPr>
          <w:rFonts w:ascii="Arial" w:hAnsi="Arial" w:hint="default"/>
          <w:rtl w:val="0"/>
        </w:rPr>
        <w:t>óż</w:t>
      </w:r>
      <w:r>
        <w:rPr>
          <w:rFonts w:ascii="Arial" w:hAnsi="Arial"/>
          <w:rtl w:val="0"/>
        </w:rPr>
        <w:t>niaj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cych 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zaanga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owaniem w rozw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j gospodarczy kraju. Istotnym kryterium wyboru laureat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konkursu s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tak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e: etyka prowadzenia biznesu oraz dzia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alno</w:t>
      </w:r>
      <w:r>
        <w:rPr>
          <w:rFonts w:ascii="Arial" w:hAnsi="Arial" w:hint="default"/>
          <w:rtl w:val="0"/>
        </w:rPr>
        <w:t xml:space="preserve">ść                         </w:t>
      </w:r>
      <w:r>
        <w:rPr>
          <w:rFonts w:ascii="Arial" w:hAnsi="Arial"/>
          <w:rtl w:val="0"/>
        </w:rPr>
        <w:t xml:space="preserve">w obszarze 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rodowiskowym i spo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ecznym. </w:t>
      </w: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/>
          <w:rtl w:val="0"/>
        </w:rPr>
        <w:t>m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 xml:space="preserve">wi </w:t>
      </w:r>
      <w:r>
        <w:rPr>
          <w:rFonts w:ascii="Arial" w:hAnsi="Arial"/>
          <w:b w:val="1"/>
          <w:bCs w:val="1"/>
          <w:rtl w:val="0"/>
        </w:rPr>
        <w:t>dr Jacek Goliszewski, prezes Business Centre Club</w:t>
      </w:r>
      <w:r>
        <w:rPr>
          <w:rFonts w:ascii="Arial" w:hAnsi="Arial"/>
          <w:rtl w:val="0"/>
        </w:rPr>
        <w:t>. - Po przerwie, spowodowanej pandemi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i innymi okoliczno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ciami, Wielka Gala Lider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Polskiego Biznesu powraca w formie stacjonarnej. Wydarzenie b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dzie okazj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do spotka</w:t>
      </w:r>
      <w:r>
        <w:rPr>
          <w:rFonts w:ascii="Arial" w:hAnsi="Arial" w:hint="default"/>
          <w:rtl w:val="0"/>
        </w:rPr>
        <w:t xml:space="preserve">ń </w:t>
      </w:r>
      <w:r>
        <w:rPr>
          <w:rFonts w:ascii="Arial" w:hAnsi="Arial"/>
          <w:rtl w:val="0"/>
        </w:rPr>
        <w:t>przedsi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biorc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z ca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ego kraju, polityk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w, ludzi kultury nauki czy przedstawicieli medi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 xml:space="preserve">w. 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Ponownie wr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czymy presti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owe nagrody - z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ote i, po raz pierwszy, platynowe statuetki Lider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Polskiego Biznesu dla najlepszych polskich firm i przedsi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biorc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 xml:space="preserve">w. </w:t>
      </w: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/>
          <w:rtl w:val="0"/>
        </w:rPr>
        <w:t xml:space="preserve">dodaje </w:t>
      </w:r>
      <w:r>
        <w:rPr>
          <w:rFonts w:ascii="Arial" w:hAnsi="Arial"/>
          <w:b w:val="1"/>
          <w:bCs w:val="1"/>
          <w:rtl w:val="0"/>
        </w:rPr>
        <w:t>dr Jacek Goliszewski</w:t>
      </w:r>
      <w:r>
        <w:rPr>
          <w:rFonts w:ascii="Arial" w:hAnsi="Arial"/>
          <w:rtl w:val="0"/>
        </w:rPr>
        <w:t>.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</w:rPr>
      </w:pP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Podczas Wielkiej Gali Lider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Polskiego Biznesu wr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czane s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tak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 nagrody specjalnych,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re BCC przyznaje wybitnym osobowo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ciom z kraju i z zagranicy, kto</w:t>
      </w:r>
      <w:r>
        <w:rPr>
          <w:rFonts w:ascii="Arial" w:hAnsi="Arial" w:hint="default"/>
          <w:rtl w:val="0"/>
        </w:rPr>
        <w:t>́</w:t>
      </w:r>
      <w:r>
        <w:rPr>
          <w:rFonts w:ascii="Arial" w:hAnsi="Arial"/>
          <w:rtl w:val="0"/>
        </w:rPr>
        <w:t>re istotnie przyczyniaj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  <w:lang w:val="de-DE"/>
        </w:rPr>
        <w:t>sie</w:t>
      </w:r>
      <w:r>
        <w:rPr>
          <w:rFonts w:ascii="Arial" w:hAnsi="Arial" w:hint="default"/>
          <w:rtl w:val="0"/>
        </w:rPr>
        <w:t xml:space="preserve">̨ </w:t>
      </w:r>
      <w:r>
        <w:rPr>
          <w:rFonts w:ascii="Arial" w:hAnsi="Arial"/>
          <w:rtl w:val="0"/>
        </w:rPr>
        <w:t>do rozwoju przedsi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biorczo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 xml:space="preserve">ci i gospodarki rynkowej w Polsce. Dotychczas otrzymali je m.in.: 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Margaret Thatcher, Angela Merkel,  George Bush i Bill Clinton, Jerzy Buzek,  Madeleine Albright, Jacques Chirac,  Lech Wa</w:t>
      </w:r>
      <w:r>
        <w:rPr>
          <w:rFonts w:ascii="Arial" w:hAnsi="Arial" w:hint="default"/>
          <w:rtl w:val="0"/>
        </w:rPr>
        <w:t>łę</w:t>
      </w:r>
      <w:r>
        <w:rPr>
          <w:rFonts w:ascii="Arial" w:hAnsi="Arial"/>
          <w:rtl w:val="0"/>
        </w:rPr>
        <w:t>sa, Tony Blair, Bronis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aw Geremek i ks. Adam Boniecki.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Laureatami tegorocznej nagrody b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 xml:space="preserve">J.E. Mark Brzezinski </w:t>
      </w: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/>
          <w:rtl w:val="0"/>
          <w:lang w:val="es-ES_tradnl"/>
        </w:rPr>
        <w:t>Ambasador Stan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 xml:space="preserve">w Zjednoczonych                 w Polsce oraz prof. Adam Bodnar </w:t>
      </w: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/>
          <w:rtl w:val="0"/>
        </w:rPr>
        <w:t>by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y Rzecznik Praw Obywatelskich, a obecnie Minister Sprawiedliwo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ci.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</w:rPr>
      </w:pP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b w:val="1"/>
          <w:bCs w:val="1"/>
          <w:u w:val="single"/>
        </w:rPr>
      </w:pPr>
      <w:r>
        <w:rPr>
          <w:rFonts w:ascii="Arial" w:hAnsi="Arial"/>
          <w:b w:val="1"/>
          <w:bCs w:val="1"/>
          <w:u w:val="single"/>
          <w:rtl w:val="0"/>
        </w:rPr>
        <w:t>Historia konkursu Lider Polskiego Biznesu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Konkurs powsta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>w 1991 roku z inicjatywy za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 xml:space="preserve">yciela i 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wczesnego prezesa Business Centre Club                - Marka Goliszewskiego. W tym roku BCC przyzna swoje nagrody ju</w:t>
      </w:r>
      <w:r>
        <w:rPr>
          <w:rFonts w:ascii="Arial" w:hAnsi="Arial" w:hint="default"/>
          <w:rtl w:val="0"/>
        </w:rPr>
        <w:t xml:space="preserve">ż </w:t>
      </w:r>
      <w:r>
        <w:rPr>
          <w:rFonts w:ascii="Arial" w:hAnsi="Arial"/>
          <w:rtl w:val="0"/>
        </w:rPr>
        <w:t xml:space="preserve">po raz 31. 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W konkursie udzia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>bior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firmy cz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onkowskie, niezale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nie od profilu dzia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alno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ci, rodzaju oraz struktury w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asno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 xml:space="preserve">ci. 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outline w:val="0"/>
          <w:color w:val="3d3d3d"/>
          <w:u w:color="3d3d3d"/>
          <w14:textFill>
            <w14:solidFill>
              <w14:srgbClr w14:val="3D3D3D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Nominacje do Z</w:t>
      </w:r>
      <w:r>
        <w:rPr>
          <w:rFonts w:ascii="Arial" w:hAnsi="Arial" w:hint="default"/>
          <w:b w:val="1"/>
          <w:bCs w:val="1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ł</w:t>
      </w:r>
      <w:r>
        <w:rPr>
          <w:rFonts w:ascii="Arial" w:hAnsi="Arial"/>
          <w:b w:val="1"/>
          <w:bCs w:val="1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otej Statuetki Lidera Polskiego Biznesu</w:t>
      </w:r>
      <w:r>
        <w:rPr>
          <w:rFonts w:ascii="Arial" w:hAnsi="Arial" w:hint="default"/>
          <w:b w:val="1"/>
          <w:bCs w:val="1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 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otrzyma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ł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y firmy wy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ł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onione przez Jury                                                  w procesie konkursowym. Spo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ś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r</w:t>
      </w:r>
      <w:r>
        <w:rPr>
          <w:rFonts w:ascii="Arial" w:hAnsi="Arial" w:hint="default"/>
          <w:outline w:val="0"/>
          <w:color w:val="3d3d3d"/>
          <w:u w:color="3d3d3d"/>
          <w:rtl w:val="0"/>
          <w:lang w:val="es-ES_tradnl"/>
          <w14:textFill>
            <w14:solidFill>
              <w14:srgbClr w14:val="3D3D3D"/>
            </w14:solidFill>
          </w14:textFill>
        </w:rPr>
        <w:t>ó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d tych firm Jury Konkursu  wy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ł</w:t>
      </w:r>
      <w:r>
        <w:rPr>
          <w:rFonts w:ascii="Arial" w:hAnsi="Arial"/>
          <w:outline w:val="0"/>
          <w:color w:val="3d3d3d"/>
          <w:u w:color="3d3d3d"/>
          <w:rtl w:val="0"/>
          <w:lang w:val="it-IT"/>
          <w14:textFill>
            <w14:solidFill>
              <w14:srgbClr w14:val="3D3D3D"/>
            </w14:solidFill>
          </w14:textFill>
        </w:rPr>
        <w:t>oni Laureat</w:t>
      </w:r>
      <w:r>
        <w:rPr>
          <w:rFonts w:ascii="Arial" w:hAnsi="Arial" w:hint="default"/>
          <w:outline w:val="0"/>
          <w:color w:val="3d3d3d"/>
          <w:u w:color="3d3d3d"/>
          <w:rtl w:val="0"/>
          <w:lang w:val="es-ES_tradnl"/>
          <w14:textFill>
            <w14:solidFill>
              <w14:srgbClr w14:val="3D3D3D"/>
            </w14:solidFill>
          </w14:textFill>
        </w:rPr>
        <w:t>ó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 xml:space="preserve">w. </w:t>
      </w:r>
      <w:r>
        <w:rPr>
          <w:rFonts w:ascii="Arial" w:hAnsi="Arial"/>
          <w:b w:val="1"/>
          <w:bCs w:val="1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Diamenty do Z</w:t>
      </w:r>
      <w:r>
        <w:rPr>
          <w:rFonts w:ascii="Arial" w:hAnsi="Arial" w:hint="default"/>
          <w:b w:val="1"/>
          <w:bCs w:val="1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ł</w:t>
      </w:r>
      <w:r>
        <w:rPr>
          <w:rFonts w:ascii="Arial" w:hAnsi="Arial"/>
          <w:b w:val="1"/>
          <w:bCs w:val="1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 xml:space="preserve">otej Statuetki 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otrzymaj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 xml:space="preserve">ą 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Laureaci poprzednich edycji konkursu, kt</w:t>
      </w:r>
      <w:r>
        <w:rPr>
          <w:rFonts w:ascii="Arial" w:hAnsi="Arial" w:hint="default"/>
          <w:outline w:val="0"/>
          <w:color w:val="3d3d3d"/>
          <w:u w:color="3d3d3d"/>
          <w:rtl w:val="0"/>
          <w:lang w:val="es-ES_tradnl"/>
          <w14:textFill>
            <w14:solidFill>
              <w14:srgbClr w14:val="3D3D3D"/>
            </w14:solidFill>
          </w14:textFill>
        </w:rPr>
        <w:t>ó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rzy utrzymali b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ą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d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 xml:space="preserve">ź 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poprawili swoj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 xml:space="preserve">ą 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pozycj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 xml:space="preserve">ę 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na rynku Podczas tegorocznej edycji po raz pierwszy przyznane zostan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 xml:space="preserve">ą 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Platynowe Statuetki Lidera Polskiego Biznesu za wyj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ą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tkowe osi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ą</w:t>
      </w:r>
      <w:r>
        <w:rPr>
          <w:rFonts w:ascii="Arial" w:hAnsi="Arial"/>
          <w:outline w:val="0"/>
          <w:color w:val="3d3d3d"/>
          <w:u w:color="3d3d3d"/>
          <w:rtl w:val="0"/>
          <w:lang w:val="it-IT"/>
          <w14:textFill>
            <w14:solidFill>
              <w14:srgbClr w14:val="3D3D3D"/>
            </w14:solidFill>
          </w14:textFill>
        </w:rPr>
        <w:t>gni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ę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cia biznesowe.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outline w:val="0"/>
          <w:color w:val="3d3d3d"/>
          <w:u w:color="3d3d3d"/>
          <w14:textFill>
            <w14:solidFill>
              <w14:srgbClr w14:val="3D3D3D"/>
            </w14:solidFill>
          </w14:textFill>
        </w:rPr>
      </w:pPr>
    </w:p>
    <w:p>
      <w:pPr>
        <w:pStyle w:val="Normal.0"/>
        <w:spacing w:line="312" w:lineRule="auto"/>
        <w:jc w:val="both"/>
        <w:rPr>
          <w:rFonts w:ascii="Arial" w:cs="Arial" w:hAnsi="Arial" w:eastAsia="Arial"/>
          <w:b w:val="1"/>
          <w:bCs w:val="1"/>
          <w:outline w:val="0"/>
          <w:color w:val="3d3d3d"/>
          <w:u w:val="single" w:color="3d3d3d"/>
          <w14:textFill>
            <w14:solidFill>
              <w14:srgbClr w14:val="3D3D3D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3d3d3d"/>
          <w:u w:val="single" w:color="3d3d3d"/>
          <w:rtl w:val="0"/>
          <w14:textFill>
            <w14:solidFill>
              <w14:srgbClr w14:val="3D3D3D"/>
            </w14:solidFill>
          </w14:textFill>
        </w:rPr>
        <w:t>O statuetce Lidera Polskiego Biznesu</w:t>
      </w:r>
    </w:p>
    <w:p>
      <w:pPr>
        <w:pStyle w:val="Normal.0"/>
        <w:spacing w:line="312" w:lineRule="auto"/>
        <w:rPr>
          <w:rFonts w:ascii="Arial" w:cs="Arial" w:hAnsi="Arial" w:eastAsia="Arial"/>
        </w:rPr>
      </w:pPr>
      <w:r>
        <w:rPr>
          <w:rFonts w:ascii="Arial" w:hAnsi="Arial"/>
          <w:outline w:val="0"/>
          <w:color w:val="3d3d3d"/>
          <w:u w:color="3d3d3d"/>
          <w:rtl w:val="0"/>
          <w:lang w:val="da-DK"/>
          <w14:textFill>
            <w14:solidFill>
              <w14:srgbClr w14:val="3D3D3D"/>
            </w14:solidFill>
          </w14:textFill>
        </w:rPr>
        <w:t>Statuetk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 xml:space="preserve">ę 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Lidera Polskiego Biznesu zaprojektowa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 xml:space="preserve">ł 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rze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ź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biarz Tadeusz Tch</w:t>
      </w:r>
      <w:r>
        <w:rPr>
          <w:rFonts w:ascii="Arial" w:hAnsi="Arial" w:hint="default"/>
          <w:outline w:val="0"/>
          <w:color w:val="3d3d3d"/>
          <w:u w:color="3d3d3d"/>
          <w:rtl w:val="0"/>
          <w:lang w:val="es-ES_tradnl"/>
          <w14:textFill>
            <w14:solidFill>
              <w14:srgbClr w14:val="3D3D3D"/>
            </w14:solidFill>
          </w14:textFill>
        </w:rPr>
        <w:t>ó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rzewski. Inspiracj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 xml:space="preserve">ą 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dla artysty by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ł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a rze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ź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ba nieznanego autora z okresu mi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ę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dzywojennego. Statuetka odlana jest w br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ą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zie, r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ę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cznie cyzelowana i polerowana. Pokryta 24-karatowym z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ł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otem, osadzona na marmurowej podstawie. Wysoko</w:t>
      </w:r>
      <w:r>
        <w:rPr>
          <w:rFonts w:ascii="Arial" w:hAnsi="Arial" w:hint="default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ść</w:t>
      </w:r>
      <w:r>
        <w:rPr>
          <w:rFonts w:ascii="Arial" w:hAnsi="Arial"/>
          <w:outline w:val="0"/>
          <w:color w:val="3d3d3d"/>
          <w:u w:color="3d3d3d"/>
          <w:rtl w:val="0"/>
          <w14:textFill>
            <w14:solidFill>
              <w14:srgbClr w14:val="3D3D3D"/>
            </w14:solidFill>
          </w14:textFill>
        </w:rPr>
        <w:t>: 37 cm. Waga: 4,3 kg.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spacing w:line="312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Tegoroczna Gala odb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dzie 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w najwi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kszym centrum kongresowym w Polsce DoubleTree by Hilton Hotel &amp; Conference Centre Warsaw.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</w:rPr>
      </w:pPr>
    </w:p>
    <w:p>
      <w:pPr>
        <w:pStyle w:val="Normal.0"/>
        <w:spacing w:line="312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Wi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cej informacji na stronie bcc.org.pl.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</w:rPr>
      </w:pPr>
    </w:p>
    <w:p>
      <w:pPr>
        <w:pStyle w:val="Normal.0"/>
        <w:spacing w:line="312" w:lineRule="auto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pacing w:line="312" w:lineRule="auto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pacing w:line="312" w:lineRule="auto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pacing w:line="253" w:lineRule="atLeast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pacing w:line="253" w:lineRule="atLeast"/>
        <w:jc w:val="both"/>
        <w:rPr>
          <w:rFonts w:ascii="Arial" w:cs="Arial" w:hAnsi="Arial" w:eastAsia="Arial"/>
          <w:b w:val="1"/>
          <w:bCs w:val="1"/>
          <w:sz w:val="16"/>
          <w:szCs w:val="16"/>
          <w:u w:val="single"/>
        </w:rPr>
      </w:pPr>
      <w:r>
        <w:rPr>
          <w:rFonts w:ascii="Arial" w:hAnsi="Arial"/>
          <w:b w:val="1"/>
          <w:bCs w:val="1"/>
          <w:sz w:val="16"/>
          <w:szCs w:val="16"/>
          <w:u w:val="single"/>
          <w:rtl w:val="0"/>
        </w:rPr>
        <w:t>Kontakt dla medi</w:t>
      </w:r>
      <w:r>
        <w:rPr>
          <w:rFonts w:ascii="Arial" w:hAnsi="Arial" w:hint="default"/>
          <w:b w:val="1"/>
          <w:bCs w:val="1"/>
          <w:sz w:val="16"/>
          <w:szCs w:val="16"/>
          <w:u w:val="single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16"/>
          <w:szCs w:val="16"/>
          <w:u w:val="single"/>
          <w:rtl w:val="0"/>
        </w:rPr>
        <w:t>w:</w:t>
      </w:r>
    </w:p>
    <w:p>
      <w:pPr>
        <w:pStyle w:val="Normal.0"/>
        <w:spacing w:line="253" w:lineRule="atLeast"/>
        <w:jc w:val="both"/>
      </w:pPr>
    </w:p>
    <w:p>
      <w:pPr>
        <w:pStyle w:val="Normal.0"/>
        <w:spacing w:after="200"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</w:rPr>
        <w:t xml:space="preserve">Agencja Open Minded Group: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"mailto:pr@openmindedgroup.pl"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pr@openmindedgroup.pl</w:t>
      </w:r>
      <w:r>
        <w:rPr/>
        <w:fldChar w:fldCharType="end" w:fldLock="0"/>
      </w:r>
    </w:p>
    <w:p>
      <w:pPr>
        <w:pStyle w:val="Normal.0"/>
        <w:spacing w:after="200" w:line="360" w:lineRule="auto"/>
        <w:rPr>
          <w:rStyle w:val="Brak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rtl w:val="0"/>
        </w:rPr>
        <w:t xml:space="preserve">Renta Stefanowska (BCC):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"mailto:renata.stefanowska@bcc.pl"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renata.stefanowska@bcc.pl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 </w:t>
      </w:r>
    </w:p>
    <w:p>
      <w:pPr>
        <w:pStyle w:val="Normal.0"/>
        <w:spacing w:line="253" w:lineRule="atLeast"/>
        <w:jc w:val="both"/>
        <w:rPr>
          <w:rStyle w:val="Brak"/>
          <w:rFonts w:ascii="Arial" w:cs="Arial" w:hAnsi="Arial" w:eastAsia="Arial"/>
        </w:rPr>
      </w:pP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cs="Arial" w:hAnsi="Arial" w:eastAsia="Arial"/>
          <w:sz w:val="16"/>
          <w:szCs w:val="16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rtl w:val="0"/>
        </w:rPr>
        <w:t>Business Centre Club to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onkowie Klubu zatrudniaj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ponad 400 tys. pracownik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w, przychody firm to ponad 200 miliard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otych, a siedziby rozlokowane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w 250 miastach. Na terenie Polski dzia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22 lo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e regionalne. Do BCC nale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żą </w:t>
      </w:r>
      <w:r>
        <w:rPr>
          <w:rStyle w:val="Brak"/>
          <w:rFonts w:ascii="Arial" w:hAnsi="Arial"/>
          <w:sz w:val="16"/>
          <w:szCs w:val="16"/>
          <w:rtl w:val="0"/>
        </w:rPr>
        <w:t>przedstawiciele wszystkich bran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, mi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ksi polscy producenci, uczelnie wy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 xml:space="preserve">onkami BCC 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– </w:t>
      </w:r>
      <w:r>
        <w:rPr>
          <w:rStyle w:val="Brak"/>
          <w:rFonts w:ascii="Arial" w:hAnsi="Arial"/>
          <w:sz w:val="16"/>
          <w:szCs w:val="16"/>
          <w:rtl w:val="0"/>
        </w:rPr>
        <w:t>klubu przedsi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biorc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tak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 xml:space="preserve">e prawnicy, dziennikarze, naukowcy, wydawcy, lekarze, wojskowi i studenci. </w:t>
      </w:r>
    </w:p>
    <w:p>
      <w:pPr>
        <w:pStyle w:val="Normal.0"/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</w:p>
    <w:p>
      <w:pPr>
        <w:pStyle w:val="Normal.0"/>
        <w:spacing w:line="360" w:lineRule="auto"/>
      </w:pPr>
      <w:r>
        <w:rPr>
          <w:rStyle w:val="Brak"/>
          <w:rFonts w:ascii="Arial" w:hAnsi="Arial"/>
          <w:sz w:val="16"/>
          <w:szCs w:val="16"/>
          <w:rtl w:val="0"/>
        </w:rPr>
        <w:t>Business Centre Club w mediach spo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eczno</w:t>
      </w:r>
      <w:r>
        <w:rPr>
          <w:rStyle w:val="Brak"/>
          <w:rFonts w:ascii="Arial" w:hAnsi="Arial" w:hint="default"/>
          <w:sz w:val="16"/>
          <w:szCs w:val="16"/>
          <w:rtl w:val="0"/>
        </w:rPr>
        <w:t>ś</w:t>
      </w:r>
      <w:r>
        <w:rPr>
          <w:rStyle w:val="Brak"/>
          <w:rFonts w:ascii="Arial" w:hAnsi="Arial"/>
          <w:sz w:val="16"/>
          <w:szCs w:val="16"/>
          <w:rtl w:val="0"/>
        </w:rPr>
        <w:t xml:space="preserve">ciowych: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"http://www.linkedin.com/company/business-centre-club/"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"http://www.facebook.com/businesscentreclub"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"http://www.twitter.com/BCCorg"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6"/>
      <w:footerReference w:type="default" r:id="rId7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Blac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 A">
    <w:name w:val="Brak A"/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0000ff"/>
      <w:sz w:val="16"/>
      <w:szCs w:val="16"/>
      <w:u w:val="single" w:color="0000ff"/>
      <w:lang w:val="de-DE"/>
      <w14:textFill>
        <w14:solidFill>
          <w14:srgbClr w14:val="0000FF"/>
        </w14:solidFill>
      </w14:textFill>
    </w:rPr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0000ff"/>
      <w:sz w:val="16"/>
      <w:szCs w:val="16"/>
      <w:u w:val="single" w:color="0000ff"/>
      <w14:textFill>
        <w14:solidFill>
          <w14:srgbClr w14:val="0000FF"/>
        </w14:solidFill>
      </w14:textFill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outline w:val="0"/>
      <w:color w:val="0000ff"/>
      <w:sz w:val="16"/>
      <w:szCs w:val="16"/>
      <w:u w:val="single" w:color="0000ff"/>
      <w:lang w:val="nl-NL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  <w:style w:type="character" w:styleId="Hyperlink.3">
    <w:name w:val="Hyperlink.3"/>
    <w:basedOn w:val="Brak"/>
    <w:next w:val="Hyperlink.3"/>
    <w:rPr>
      <w:rFonts w:ascii="Arial" w:cs="Arial" w:hAnsi="Arial" w:eastAsia="Arial"/>
      <w:outline w:val="0"/>
      <w:color w:val="0000ff"/>
      <w:sz w:val="16"/>
      <w:szCs w:val="16"/>
      <w:u w:val="single" w:color="0000ff"/>
      <w:lang w:val="en-US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